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437011" cy="14484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011" cy="1448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32"/>
          <w:szCs w:val="32"/>
          <w:rtl w:val="0"/>
        </w:rPr>
        <w:t xml:space="preserve">Międzyszkolny konkurs literacko – plastyczny:                                                                                                        „Kto powiedział, że jesień jest smutna?”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I  Cele konkursu: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Rozbudzanie zainteresowań literackich i plastycznych wśród dzieci,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Rozwijanie wyobraźni,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Kształtowanie wrażliwości estetycznej,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Promowanie aktywnego i bezpiecznego sposobu spędzania wolnego czasu.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II Organizator konkursu: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Szkoła Podstawowa nr 18 w Zespole Szkolno – Przedszkolnym nr 8 w Gliwicach, ul. Okrzei 16.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III  Regulamin: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Konkurs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literacki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przeznaczony jest dla uczniów kl.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IV – VIII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uczestnictwa w konkursie jest samodzielne napisanie krótkiego wiersza przedstawiającego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uroki jesieni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Utwór konkursowy powinien się składać z 8-20 wersów,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tekstu napisanego na komputerze czcionką Times New Roman 14, interlinia 1,5, należy dołączyć wypełnioną kartę informacyjną (załącznik nr1 ) oraz zgodę na przetwarzanie danych osobowych (załącznik nr 2). Prace bez tych informacji nie będą oceniane,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Prace uczniów oceni specjalnie powołane jury w dwóch kategoriach: IV–VI                          i VII –VIII,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Prace należy dostarczyć do organizatora do dnia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03.11.2020r.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(zostawić na portierni szkoły  lub na adres mailowy: k.muszynska.zsp8@gmail.com).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Konkurs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plastyczny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przeznaczony jest dla uczniów kl.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I – VIII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uczestnictwa w konkursie jest wykonanie pracy plastycznej przedstawiającej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uroki jesieni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uczestnik wykonuje samodzielnie tylko jedną pracę,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 pracy A4,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Technika dowolna (płaska),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pracy należy dołączyć wypełnioną kartę informacyjną (załącznik nr 1 ) oraz zgodę na przetwarzanie danych osobowych (załącznik nr 2). Prace bez tych informacji nie będą oceniane,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Prace uczniów oceni specjalnie powołane jury w dwóch kategoriach: I – IV                 i V –VIII,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Prace należy dostarczyć do organizatora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03.11.2020r.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(zostawić na portierni lub przysłać pocztą).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IV  Postanowienia ogólne: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Jury powołane przez organizatora przyzna 3 miejsca w każdej kategorii oraz wyróżnienia.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Prace oceniane będą pod względem oryginalności, pomysłowości, wartości artystycznych                 i językowych.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Laureaci otrzymają dyplomy i nagrody rzeczowe.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Wyniki konkursu zostaną zamieszczone na stronie internetowej szkoły dn. 18.11.2020.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Nagrody zostaną dostarczone do sekretariatów szkół laureatów w terminie do 07.12..2020.               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zastrzega sobie prawo do bezpłatnej publikacji prac konkursowych.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Organizatorzy: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Dyrektor ZSP nr 8: Małgorzata Semik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Joanna Czekańska                                                                                                                     Beata Mirocha                                                                                                                             Katarzyna Muszyńska                                                                                                                         Iwona Sołowij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1440" w:hanging="14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∙"/>
      <w:lvlJc w:val="left"/>
      <w:pPr>
        <w:ind w:left="1440" w:hanging="14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